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B7" w:rsidRPr="00BF31B7" w:rsidRDefault="00BF31B7" w:rsidP="00BF31B7">
      <w:pPr>
        <w:pStyle w:val="1"/>
        <w:rPr>
          <w:rFonts w:eastAsia="Times New Roman"/>
        </w:rPr>
      </w:pPr>
      <w:bookmarkStart w:id="0" w:name="_GoBack"/>
      <w:r w:rsidRPr="00BF31B7">
        <w:rPr>
          <w:rFonts w:eastAsia="Times New Roman"/>
        </w:rPr>
        <w:t>Российские ученые разработали уникальную технологию нейтрализации запахов от животноводческих предприятий</w:t>
      </w:r>
    </w:p>
    <w:p w:rsidR="00BF31B7" w:rsidRPr="00BF31B7" w:rsidRDefault="00BF31B7" w:rsidP="00BF31B7">
      <w:pPr>
        <w:pStyle w:val="a3"/>
      </w:pPr>
    </w:p>
    <w:p w:rsidR="00BF31B7" w:rsidRPr="00BF31B7" w:rsidRDefault="00BF31B7" w:rsidP="00BF31B7">
      <w:pPr>
        <w:pStyle w:val="a3"/>
      </w:pPr>
      <w:r w:rsidRPr="00BF31B7">
        <w:t xml:space="preserve">Ученые </w:t>
      </w:r>
      <w:r w:rsidRPr="00E70801">
        <w:rPr>
          <w:b/>
        </w:rPr>
        <w:t>Сибирского федерального научного центра агробиотехнологий (СФНЦА) РАН</w:t>
      </w:r>
      <w:r w:rsidRPr="00BF31B7">
        <w:t xml:space="preserve"> разработали и запатентовали инновационную технологию, позволяющую нейтрализовать неприятные запахи от промышленных животноводческих предприятий.</w:t>
      </w:r>
    </w:p>
    <w:p w:rsidR="00BF31B7" w:rsidRPr="00BF31B7" w:rsidRDefault="00BF31B7" w:rsidP="00BF31B7">
      <w:pPr>
        <w:pStyle w:val="a3"/>
      </w:pPr>
      <w:r w:rsidRPr="00BF31B7">
        <w:t>Старший научный сотрудник лаборатории болезней птиц Института экспериментальной ветеринарии Сибири и Дальнего Востока СФНЦА РАН Сергей Леонов рассказал о том, как проходила разработка установки. Технология была создана совместными усилиями специалистов Института экспериментальной ветеринарии Сибири и Дальнего Востока СФНЦА РАН и Сибирского научно-исследовательского института механизации и электрификации сельского хозяйства СФНЦА РАН.</w:t>
      </w:r>
    </w:p>
    <w:p w:rsidR="00BF31B7" w:rsidRPr="00BF31B7" w:rsidRDefault="00BF31B7" w:rsidP="00BF31B7">
      <w:pPr>
        <w:pStyle w:val="a3"/>
      </w:pPr>
      <w:r w:rsidRPr="00BF31B7">
        <w:t>По словам Леонова, в основе новой технологии лежат несколько уникальных принципов, защищенных патентами. Отработка лабораторного образца установки была проведена на одной из птицефабрик. Руководство предприятия заинтересовалось разработкой и приняло участие в создании малой промышленной установки.</w:t>
      </w:r>
    </w:p>
    <w:p w:rsidR="00BF31B7" w:rsidRPr="00BF31B7" w:rsidRDefault="00BF31B7" w:rsidP="00BF31B7">
      <w:pPr>
        <w:pStyle w:val="a3"/>
      </w:pPr>
      <w:r w:rsidRPr="00BF31B7">
        <w:t>Первая промышленная установка в настоящее время монтируется на птицеводческом предприятии под Новосибирском. Леонов объяснил, что неприятные запахи, вызванные сложными химическими соединениями, расщепляются при помощи озона. Озон является высокоактивным окислителем, который эффективно справляется с запахами и может использоваться для дезинфекции. Для максимального контакта озона с воздухом, подлежащим обработке, он проходит через специальный окислительный реактор. В результате обработанный воздух приобретает характерный свежий запах, напоминающий атмосферу после грозы.</w:t>
      </w:r>
    </w:p>
    <w:p w:rsidR="00BF31B7" w:rsidRPr="00BF31B7" w:rsidRDefault="00BF31B7" w:rsidP="00BF31B7">
      <w:pPr>
        <w:pStyle w:val="a3"/>
      </w:pPr>
      <w:r w:rsidRPr="00BF31B7">
        <w:t>Ученый отметил, что существующие международные методы устранения запахов от животноводческих предприятий довольно дорогостоящие в эксплуатации. Российские аналоги обладают низким КПД и лишь частично решают проблему, не устраняя ее полностью.</w:t>
      </w:r>
    </w:p>
    <w:p w:rsidR="00BF31B7" w:rsidRPr="00BF31B7" w:rsidRDefault="00BF31B7" w:rsidP="00BF31B7">
      <w:pPr>
        <w:pStyle w:val="a3"/>
      </w:pPr>
      <w:r w:rsidRPr="00BF31B7">
        <w:t>Разработка российских ученых вызвала большой интерес у отечественных агрохолдингов, которые выразили готовность участвовать в масштабировании установки для использования на крупных промышленных объектах.</w:t>
      </w:r>
    </w:p>
    <w:p w:rsidR="00BF31B7" w:rsidRPr="00BF31B7" w:rsidRDefault="00BF31B7" w:rsidP="00BF31B7">
      <w:pPr>
        <w:pStyle w:val="a3"/>
      </w:pPr>
      <w:r w:rsidRPr="00BF31B7">
        <w:t>Новая технология нейтрализации запахов от животноводческих предприятий имеет ряд преимуществ:</w:t>
      </w:r>
    </w:p>
    <w:p w:rsidR="00BF31B7" w:rsidRPr="00BF31B7" w:rsidRDefault="00BF31B7" w:rsidP="00BF31B7">
      <w:pPr>
        <w:pStyle w:val="a3"/>
      </w:pPr>
      <w:r w:rsidRPr="00BF31B7">
        <w:t>- высокая эффективность;</w:t>
      </w:r>
    </w:p>
    <w:p w:rsidR="00BF31B7" w:rsidRPr="00BF31B7" w:rsidRDefault="00BF31B7" w:rsidP="00BF31B7">
      <w:pPr>
        <w:pStyle w:val="a3"/>
      </w:pPr>
      <w:r w:rsidRPr="00BF31B7">
        <w:t>- низкая стоимость эксплуатации;</w:t>
      </w:r>
    </w:p>
    <w:p w:rsidR="00BF31B7" w:rsidRPr="00BF31B7" w:rsidRDefault="00BF31B7" w:rsidP="00BF31B7">
      <w:pPr>
        <w:pStyle w:val="a3"/>
      </w:pPr>
      <w:r w:rsidRPr="00BF31B7">
        <w:t>- простота в обслуживании;</w:t>
      </w:r>
    </w:p>
    <w:p w:rsidR="00BF31B7" w:rsidRPr="00BF31B7" w:rsidRDefault="00BF31B7" w:rsidP="00BF31B7">
      <w:pPr>
        <w:pStyle w:val="a3"/>
      </w:pPr>
      <w:r w:rsidRPr="00BF31B7">
        <w:t>- экологическая безопасность.</w:t>
      </w:r>
    </w:p>
    <w:p w:rsidR="00BF31B7" w:rsidRDefault="00BF31B7" w:rsidP="00BF31B7">
      <w:pPr>
        <w:pStyle w:val="a3"/>
      </w:pPr>
      <w:r w:rsidRPr="00BF31B7">
        <w:t>Ожидается, что внедрение этой технологии позволит значительно улучшить экологическую ситуацию в регионах, где расположены животноводческие предприятия, и повысить качество жизни населения.</w:t>
      </w:r>
    </w:p>
    <w:p w:rsidR="00BF31B7" w:rsidRDefault="00BF31B7" w:rsidP="00BF31B7">
      <w:pPr>
        <w:pStyle w:val="a3"/>
      </w:pPr>
    </w:p>
    <w:p w:rsidR="00BF31B7" w:rsidRPr="00BF31B7" w:rsidRDefault="00BF31B7" w:rsidP="00BF31B7">
      <w:pPr>
        <w:pStyle w:val="a3"/>
      </w:pPr>
      <w:r>
        <w:t xml:space="preserve">Портал промышленного скотоводства. - 2022. - </w:t>
      </w:r>
      <w:r>
        <w:rPr>
          <w:b/>
          <w:bCs w:val="0"/>
        </w:rPr>
        <w:t>3 сентября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6" w:history="1">
        <w:r w:rsidRPr="00796341">
          <w:rPr>
            <w:rStyle w:val="a4"/>
          </w:rPr>
          <w:t>https://www.korovainfo.ru/news/rossiyskie-uchenye-razrabotali-unikalnuyu-tekhnologiyu-neytralizatsii-zapakhov-ot-zhivotnovodcheskikh/</w:t>
        </w:r>
      </w:hyperlink>
      <w:r>
        <w:t xml:space="preserve"> </w:t>
      </w:r>
      <w:bookmarkEnd w:id="0"/>
    </w:p>
    <w:sectPr w:rsidR="00BF31B7" w:rsidRPr="00BF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7049"/>
    <w:multiLevelType w:val="multilevel"/>
    <w:tmpl w:val="E1F2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B7"/>
    <w:rsid w:val="0026289E"/>
    <w:rsid w:val="003A319C"/>
    <w:rsid w:val="003F2ACB"/>
    <w:rsid w:val="0073435D"/>
    <w:rsid w:val="00813039"/>
    <w:rsid w:val="008E045F"/>
    <w:rsid w:val="00A77786"/>
    <w:rsid w:val="00B975DF"/>
    <w:rsid w:val="00BF31B7"/>
    <w:rsid w:val="00C23304"/>
    <w:rsid w:val="00D20588"/>
    <w:rsid w:val="00E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unhideWhenUsed/>
    <w:rsid w:val="00BF3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unhideWhenUsed/>
    <w:rsid w:val="00BF3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rovainfo.ru/news/rossiyskie-uchenye-razrabotali-unikalnuyu-tekhnologiyu-neytralizatsii-zapakhov-ot-zhivotnovodcheskik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2024-01-19T09:09:00Z</dcterms:created>
  <dcterms:modified xsi:type="dcterms:W3CDTF">2024-01-19T09:13:00Z</dcterms:modified>
</cp:coreProperties>
</file>